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D3" w:rsidRPr="008E30D3" w:rsidRDefault="008E30D3" w:rsidP="003C52D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30D3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:rsidR="008E30D3" w:rsidRPr="008E30D3" w:rsidRDefault="005E3966" w:rsidP="003C52D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spellStart"/>
      <w:r w:rsidR="001F664E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14-ї </w:t>
      </w:r>
      <w:proofErr w:type="spellStart"/>
      <w:r w:rsidR="008E30D3" w:rsidRPr="008E30D3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</w:p>
    <w:p w:rsidR="008E30D3" w:rsidRPr="008E30D3" w:rsidRDefault="008E30D3" w:rsidP="003C52D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E30D3">
        <w:rPr>
          <w:rFonts w:ascii="Times New Roman" w:eastAsia="Times New Roman" w:hAnsi="Times New Roman" w:cs="Times New Roman"/>
          <w:sz w:val="28"/>
          <w:szCs w:val="28"/>
        </w:rPr>
        <w:t>обласної</w:t>
      </w:r>
      <w:proofErr w:type="spellEnd"/>
      <w:r w:rsidRPr="008E30D3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r w:rsidR="003C52D2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8E30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E30D3">
        <w:rPr>
          <w:rFonts w:ascii="Times New Roman" w:eastAsia="Times New Roman" w:hAnsi="Times New Roman" w:cs="Times New Roman"/>
          <w:sz w:val="28"/>
          <w:szCs w:val="28"/>
        </w:rPr>
        <w:t>скликання</w:t>
      </w:r>
      <w:proofErr w:type="spellEnd"/>
    </w:p>
    <w:p w:rsidR="008E30D3" w:rsidRPr="003C52D2" w:rsidRDefault="008E30D3" w:rsidP="003C52D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8E30D3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04.07.</w:t>
      </w:r>
      <w:r w:rsidR="001F664E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F664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proofErr w:type="spellStart"/>
      <w:r w:rsidRPr="008E30D3">
        <w:rPr>
          <w:rFonts w:ascii="Times New Roman" w:eastAsia="Times New Roman" w:hAnsi="Times New Roman" w:cs="Times New Roman"/>
          <w:sz w:val="28"/>
          <w:szCs w:val="28"/>
        </w:rPr>
        <w:t>р.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30D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>138-14/17</w:t>
      </w:r>
    </w:p>
    <w:p w:rsidR="008E30D3" w:rsidRPr="008E30D3" w:rsidRDefault="008E30D3" w:rsidP="008E30D3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E30D3" w:rsidRPr="008E30D3" w:rsidRDefault="008E30D3" w:rsidP="008E30D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E30D3" w:rsidRPr="008E30D3" w:rsidRDefault="008E30D3" w:rsidP="008E30D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E30D3" w:rsidRPr="008E30D3" w:rsidRDefault="008E30D3" w:rsidP="008E30D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E30D3" w:rsidRPr="008E30D3" w:rsidRDefault="008E30D3" w:rsidP="008E30D3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E30D3" w:rsidRPr="008E30D3" w:rsidRDefault="008E30D3" w:rsidP="008E30D3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E30D3" w:rsidRPr="003C52D2" w:rsidRDefault="008E30D3" w:rsidP="008E30D3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52D2">
        <w:rPr>
          <w:rFonts w:ascii="Times New Roman" w:eastAsia="Times New Roman" w:hAnsi="Times New Roman" w:cs="Times New Roman"/>
          <w:b/>
          <w:sz w:val="40"/>
          <w:szCs w:val="40"/>
        </w:rPr>
        <w:t xml:space="preserve">ПРОГРАМА </w:t>
      </w:r>
    </w:p>
    <w:p w:rsidR="008E30D3" w:rsidRPr="003C52D2" w:rsidRDefault="008E30D3" w:rsidP="008E30D3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3C52D2">
        <w:rPr>
          <w:rFonts w:ascii="Times New Roman" w:hAnsi="Times New Roman" w:cs="Times New Roman"/>
          <w:b/>
          <w:sz w:val="40"/>
          <w:szCs w:val="40"/>
          <w:lang w:val="uk-UA"/>
        </w:rPr>
        <w:t>ПРОСВІТНИЦЬКО-ПАТРІОТИЧНОЇ РОБОТИ</w:t>
      </w:r>
    </w:p>
    <w:p w:rsidR="00FB2829" w:rsidRPr="003C52D2" w:rsidRDefault="008E30D3" w:rsidP="008E30D3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C52D2">
        <w:rPr>
          <w:rFonts w:ascii="Times New Roman" w:hAnsi="Times New Roman" w:cs="Times New Roman"/>
          <w:b/>
          <w:sz w:val="40"/>
          <w:szCs w:val="40"/>
          <w:lang w:val="uk-UA"/>
        </w:rPr>
        <w:t>«ГЕРОЇ ПОРУЧ»</w:t>
      </w:r>
    </w:p>
    <w:p w:rsidR="008E30D3" w:rsidRPr="008E30D3" w:rsidRDefault="00FB2829" w:rsidP="008E30D3">
      <w:pPr>
        <w:jc w:val="center"/>
        <w:rPr>
          <w:rFonts w:ascii="Times New Roman" w:eastAsia="Times New Roman" w:hAnsi="Times New Roman" w:cs="Times New Roman"/>
          <w:b/>
          <w:sz w:val="36"/>
          <w:szCs w:val="32"/>
          <w:lang w:val="uk-UA"/>
        </w:rPr>
      </w:pPr>
      <w:r>
        <w:rPr>
          <w:rFonts w:ascii="Times New Roman" w:hAnsi="Times New Roman" w:cs="Times New Roman"/>
          <w:b/>
          <w:sz w:val="36"/>
          <w:szCs w:val="32"/>
          <w:lang w:val="uk-UA"/>
        </w:rPr>
        <w:t xml:space="preserve">Чернівецького обласного об’єднання учасників, ветеранів, інвалідів антитерористичної операції та їх сімей   </w:t>
      </w:r>
    </w:p>
    <w:p w:rsidR="008E30D3" w:rsidRPr="00FB2829" w:rsidRDefault="008E30D3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8E30D3" w:rsidRPr="00FB2829" w:rsidRDefault="008E30D3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8E30D3" w:rsidRDefault="008E30D3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3C52D2" w:rsidRDefault="003C52D2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3C52D2" w:rsidRDefault="003C52D2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3C52D2" w:rsidRPr="00FB2829" w:rsidRDefault="003C52D2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8E30D3" w:rsidRDefault="008E30D3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154071" w:rsidRDefault="00154071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154071" w:rsidRPr="00FB2829" w:rsidRDefault="00154071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8E30D3" w:rsidRPr="00FB2829" w:rsidRDefault="008E30D3" w:rsidP="008E30D3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8E30D3" w:rsidRPr="00FB2829" w:rsidRDefault="008E30D3" w:rsidP="003C5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B2829">
        <w:rPr>
          <w:rFonts w:ascii="Times New Roman" w:eastAsia="Times New Roman" w:hAnsi="Times New Roman" w:cs="Times New Roman"/>
          <w:sz w:val="28"/>
          <w:szCs w:val="28"/>
          <w:lang w:val="uk-UA"/>
        </w:rPr>
        <w:t>Зміст</w:t>
      </w:r>
    </w:p>
    <w:tbl>
      <w:tblPr>
        <w:tblW w:w="0" w:type="auto"/>
        <w:tblLook w:val="04A0"/>
      </w:tblPr>
      <w:tblGrid>
        <w:gridCol w:w="9571"/>
      </w:tblGrid>
      <w:tr w:rsidR="008E30D3" w:rsidRPr="008E30D3" w:rsidTr="004522B8">
        <w:tc>
          <w:tcPr>
            <w:tcW w:w="9648" w:type="dxa"/>
          </w:tcPr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Розділ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1.Загальна характеристика </w:t>
            </w: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Розділ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2.Визначенняпроблеми, на </w:t>
            </w: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розв’я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занняякоїспрямованаПрограма</w:t>
            </w:r>
            <w:proofErr w:type="spellEnd"/>
          </w:p>
          <w:p w:rsidR="008E30D3" w:rsidRDefault="008E30D3" w:rsidP="003C52D2">
            <w:pPr>
              <w:pStyle w:val="1"/>
              <w:jc w:val="both"/>
            </w:pPr>
            <w:r w:rsidRPr="008E30D3">
              <w:t xml:space="preserve">Розділ 3.Мета Програми </w:t>
            </w:r>
          </w:p>
          <w:p w:rsidR="008E30D3" w:rsidRPr="008E30D3" w:rsidRDefault="008E30D3" w:rsidP="003C5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Розділ 4.Обґрунтування шляхів і засобів розв’язання проблеми, строки та етапи виконання</w:t>
            </w:r>
          </w:p>
          <w:p w:rsidR="008E30D3" w:rsidRPr="008E30D3" w:rsidRDefault="008E30D3" w:rsidP="003C5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Розділ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5.ЗавданняПрог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результативніпоказники</w:t>
            </w:r>
            <w:proofErr w:type="spellEnd"/>
          </w:p>
          <w:p w:rsidR="008E30D3" w:rsidRPr="008E30D3" w:rsidRDefault="008E30D3" w:rsidP="003C5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Розділ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Напрямидіяльності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заходи </w:t>
            </w: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Розділ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7.Система </w:t>
            </w: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gram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ходом </w:t>
            </w:r>
            <w:proofErr w:type="spellStart"/>
            <w:r w:rsidRPr="008E30D3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виконанняпрограми</w:t>
            </w:r>
            <w:proofErr w:type="spellEnd"/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30D3" w:rsidRDefault="008E30D3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3C52D2" w:rsidRPr="003C52D2" w:rsidRDefault="003C52D2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E30D3" w:rsidRPr="008E30D3" w:rsidRDefault="008E30D3" w:rsidP="003C52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Default="008E30D3" w:rsidP="008E30D3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8E30D3" w:rsidRPr="008E30D3" w:rsidRDefault="008E30D3" w:rsidP="008E30D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30D3" w:rsidRPr="005E3966" w:rsidRDefault="00014A53" w:rsidP="003C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8E30D3" w:rsidRPr="005E396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E3966"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E30D3" w:rsidRPr="005E3966">
        <w:rPr>
          <w:rFonts w:ascii="Times New Roman" w:eastAsia="Times New Roman" w:hAnsi="Times New Roman" w:cs="Times New Roman"/>
          <w:b/>
          <w:sz w:val="28"/>
          <w:szCs w:val="28"/>
        </w:rPr>
        <w:t>Загальна</w:t>
      </w:r>
      <w:proofErr w:type="spellEnd"/>
      <w:r w:rsidR="008E30D3" w:rsidRPr="005E3966">
        <w:rPr>
          <w:rFonts w:ascii="Times New Roman" w:eastAsia="Times New Roman" w:hAnsi="Times New Roman" w:cs="Times New Roman"/>
          <w:b/>
          <w:sz w:val="28"/>
          <w:szCs w:val="28"/>
        </w:rPr>
        <w:t xml:space="preserve"> характеристика </w:t>
      </w:r>
      <w:proofErr w:type="spellStart"/>
      <w:r w:rsidR="008E30D3" w:rsidRPr="005E3966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014A53" w:rsidRPr="005E3966" w:rsidRDefault="00014A53" w:rsidP="005E3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969"/>
        <w:gridCol w:w="4785"/>
      </w:tblGrid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9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 розроблення</w:t>
            </w:r>
          </w:p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785" w:type="dxa"/>
          </w:tcPr>
          <w:p w:rsidR="00C116C8" w:rsidRPr="005E3966" w:rsidRDefault="00500DAF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Громадська організація «Чернівецьке обласне об’єднання учасників, ветеранів, інвалідів антитерористичної  операції та їх сімей»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документу  органу виконавчої  влади</w:t>
            </w:r>
          </w:p>
          <w:p w:rsidR="00C116C8" w:rsidRPr="005E3966" w:rsidRDefault="006C2795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</w:t>
            </w:r>
            <w:r w:rsidR="00C116C8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 розроблення програми</w:t>
            </w:r>
          </w:p>
        </w:tc>
        <w:tc>
          <w:tcPr>
            <w:tcW w:w="4785" w:type="dxa"/>
          </w:tcPr>
          <w:p w:rsidR="005062A3" w:rsidRPr="005E3966" w:rsidRDefault="005062A3" w:rsidP="005E3966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uk-UA"/>
              </w:rPr>
              <w:t>Указ Президента України №534/2016</w:t>
            </w:r>
          </w:p>
          <w:p w:rsidR="00C116C8" w:rsidRPr="005E3966" w:rsidRDefault="005062A3" w:rsidP="005E39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9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4785" w:type="dxa"/>
          </w:tcPr>
          <w:p w:rsidR="00A020EE" w:rsidRPr="005E3966" w:rsidRDefault="00A020EE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Голова постійної комісії обласної ради з  </w:t>
            </w:r>
          </w:p>
          <w:p w:rsidR="00A020EE" w:rsidRPr="005E3966" w:rsidRDefault="00A020EE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питань охорони здоров'я, праці, соціального захисту </w:t>
            </w:r>
          </w:p>
          <w:p w:rsidR="00C116C8" w:rsidRPr="005E3966" w:rsidRDefault="00A020EE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населення та підтримки учасників АТО і членів їх сімей (І.О.</w:t>
            </w:r>
            <w:proofErr w:type="spellStart"/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Малишевський</w:t>
            </w:r>
            <w:proofErr w:type="spellEnd"/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632423" w:themeColor="accent2" w:themeShade="80"/>
                <w:sz w:val="28"/>
                <w:szCs w:val="28"/>
                <w:lang w:val="uk-UA"/>
              </w:rPr>
            </w:pPr>
            <w:proofErr w:type="spellStart"/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4785" w:type="dxa"/>
          </w:tcPr>
          <w:p w:rsidR="00C116C8" w:rsidRPr="005E3966" w:rsidRDefault="00A020EE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color w:val="632423" w:themeColor="accent2" w:themeShade="80"/>
                <w:sz w:val="28"/>
                <w:szCs w:val="28"/>
                <w:lang w:val="uk-UA"/>
              </w:rPr>
              <w:t>Громадська організація «Чернівецьке обласне об’єднання учасників, ветеранів, інвалідів антитерористичної  операції та їх сімей»</w:t>
            </w:r>
            <w:bookmarkStart w:id="0" w:name="_GoBack"/>
            <w:bookmarkEnd w:id="0"/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</w:tcPr>
          <w:p w:rsidR="00C116C8" w:rsidRPr="005E3966" w:rsidRDefault="005062A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</w:t>
            </w:r>
            <w:r w:rsidR="00C116C8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навець</w:t>
            </w:r>
          </w:p>
        </w:tc>
        <w:tc>
          <w:tcPr>
            <w:tcW w:w="4785" w:type="dxa"/>
          </w:tcPr>
          <w:p w:rsidR="00C116C8" w:rsidRPr="005E3966" w:rsidRDefault="00500DAF" w:rsidP="005E396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Громадська організація «Чернівецьке обласне об’єднання учасників, ветеранів, інвалідів антитерористичної  операції та їх сімей»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85" w:type="dxa"/>
          </w:tcPr>
          <w:p w:rsidR="00C116C8" w:rsidRPr="005E3966" w:rsidRDefault="00C116C8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 антитерористичної операції , учасники бойових дій та члени  їх сімей, сім</w:t>
            </w:r>
            <w:r w:rsidR="00843462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09470B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ї </w:t>
            </w: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загиблих</w:t>
            </w:r>
            <w:r w:rsidR="0009470B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військовослужбовців, волонтери  та бійці-добровольці</w:t>
            </w: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 зоні антитерористичної операції</w:t>
            </w:r>
            <w:r w:rsidR="0009470B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діти, учнівська та студентська молодь, партнерські організації, які працюють у сфері патріотичного виховання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</w:tcPr>
          <w:p w:rsidR="00C116C8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785" w:type="dxa"/>
          </w:tcPr>
          <w:p w:rsidR="00C116C8" w:rsidRPr="005E3966" w:rsidRDefault="009E3C69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довгострокова</w:t>
            </w:r>
          </w:p>
        </w:tc>
      </w:tr>
      <w:tr w:rsidR="00C116C8" w:rsidRPr="005E3966" w:rsidTr="00C116C8">
        <w:tc>
          <w:tcPr>
            <w:tcW w:w="817" w:type="dxa"/>
          </w:tcPr>
          <w:p w:rsidR="00C116C8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969" w:type="dxa"/>
          </w:tcPr>
          <w:p w:rsidR="00C116C8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785" w:type="dxa"/>
          </w:tcPr>
          <w:p w:rsidR="00C116C8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Обласний бюджет, а також</w:t>
            </w:r>
            <w:r w:rsidR="00014A53"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інших джерел, не заборонених </w:t>
            </w: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законом</w:t>
            </w:r>
          </w:p>
        </w:tc>
      </w:tr>
      <w:tr w:rsidR="0009470B" w:rsidRPr="005E3966" w:rsidTr="00C116C8">
        <w:tc>
          <w:tcPr>
            <w:tcW w:w="817" w:type="dxa"/>
          </w:tcPr>
          <w:p w:rsidR="0009470B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69" w:type="dxa"/>
          </w:tcPr>
          <w:p w:rsidR="0009470B" w:rsidRPr="005E3966" w:rsidRDefault="0009470B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785" w:type="dxa"/>
          </w:tcPr>
          <w:p w:rsidR="0009470B" w:rsidRPr="005E3966" w:rsidRDefault="00FB2829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8"/>
                <w:szCs w:val="28"/>
                <w:lang w:val="uk-UA"/>
              </w:rPr>
              <w:t>2060,0</w:t>
            </w:r>
          </w:p>
        </w:tc>
      </w:tr>
      <w:tr w:rsidR="00014A53" w:rsidRPr="005E3966" w:rsidTr="00C116C8">
        <w:tc>
          <w:tcPr>
            <w:tcW w:w="817" w:type="dxa"/>
            <w:vMerge w:val="restart"/>
          </w:tcPr>
          <w:p w:rsidR="00014A53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9.1,</w:t>
            </w:r>
          </w:p>
        </w:tc>
        <w:tc>
          <w:tcPr>
            <w:tcW w:w="3969" w:type="dxa"/>
          </w:tcPr>
          <w:p w:rsidR="00014A53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тому числі бюджетних коштів</w:t>
            </w:r>
          </w:p>
        </w:tc>
        <w:tc>
          <w:tcPr>
            <w:tcW w:w="4785" w:type="dxa"/>
          </w:tcPr>
          <w:p w:rsidR="00014A53" w:rsidRPr="005E3966" w:rsidRDefault="00FB2829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8"/>
                <w:szCs w:val="28"/>
                <w:lang w:val="uk-UA"/>
              </w:rPr>
              <w:t>0</w:t>
            </w:r>
          </w:p>
        </w:tc>
      </w:tr>
      <w:tr w:rsidR="00014A53" w:rsidRPr="005E3966" w:rsidTr="00C116C8">
        <w:tc>
          <w:tcPr>
            <w:tcW w:w="817" w:type="dxa"/>
            <w:vMerge/>
          </w:tcPr>
          <w:p w:rsidR="00014A53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4A53" w:rsidRPr="005E3966" w:rsidRDefault="00014A53" w:rsidP="005E3966">
            <w:pPr>
              <w:pStyle w:val="a4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 коштів обласного бюджету</w:t>
            </w:r>
          </w:p>
        </w:tc>
        <w:tc>
          <w:tcPr>
            <w:tcW w:w="4785" w:type="dxa"/>
          </w:tcPr>
          <w:p w:rsidR="00014A53" w:rsidRPr="005E3966" w:rsidRDefault="00FB2829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8"/>
                <w:szCs w:val="28"/>
                <w:lang w:val="uk-UA"/>
              </w:rPr>
              <w:t>2060,0</w:t>
            </w:r>
          </w:p>
        </w:tc>
      </w:tr>
      <w:tr w:rsidR="0009470B" w:rsidRPr="005E3966" w:rsidTr="00C116C8">
        <w:tc>
          <w:tcPr>
            <w:tcW w:w="817" w:type="dxa"/>
          </w:tcPr>
          <w:p w:rsidR="0009470B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69" w:type="dxa"/>
          </w:tcPr>
          <w:p w:rsidR="0009470B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Основні джерела фінансування</w:t>
            </w:r>
          </w:p>
        </w:tc>
        <w:tc>
          <w:tcPr>
            <w:tcW w:w="4785" w:type="dxa"/>
          </w:tcPr>
          <w:p w:rsidR="0009470B" w:rsidRPr="005E3966" w:rsidRDefault="00014A53" w:rsidP="005E39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E39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Обласний бюджет, а також з інших джерел, не заборонених  законом</w:t>
            </w:r>
          </w:p>
        </w:tc>
      </w:tr>
    </w:tbl>
    <w:p w:rsidR="000A5B43" w:rsidRPr="005E3966" w:rsidRDefault="000A5B43" w:rsidP="005E3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4A53" w:rsidRPr="005E3966" w:rsidRDefault="00014A53" w:rsidP="003C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ІІ.Визначення проблеми, на </w:t>
      </w:r>
      <w:r w:rsidR="00843462"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</w:t>
      </w: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843462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язання</w:t>
      </w:r>
      <w:r w:rsidR="00843462"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якої спрямована Програма</w:t>
      </w:r>
    </w:p>
    <w:p w:rsidR="00F76D17" w:rsidRPr="005E3966" w:rsidRDefault="00843462" w:rsidP="005E396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В умовах сучасної кризи українського суспільства, у зв’язку </w:t>
      </w:r>
      <w:r w:rsidR="00F76D17" w:rsidRPr="005E3966">
        <w:rPr>
          <w:rFonts w:ascii="Times New Roman" w:eastAsia="Times New Roman" w:hAnsi="Times New Roman"/>
          <w:sz w:val="28"/>
          <w:szCs w:val="28"/>
          <w:lang w:val="uk-UA"/>
        </w:rPr>
        <w:t>з військовими діями на Сході України та анексією АР Крим,</w:t>
      </w:r>
      <w:r w:rsidR="00F76D17" w:rsidRPr="005E3966">
        <w:rPr>
          <w:rFonts w:ascii="Times New Roman" w:hAnsi="Times New Roman"/>
          <w:sz w:val="28"/>
          <w:szCs w:val="28"/>
          <w:lang w:val="uk-UA"/>
        </w:rPr>
        <w:t xml:space="preserve"> як ніколи, потрібні нові підходи і нові шляхи до виховання патріотизму як почуття і як базової якості особистості,</w:t>
      </w:r>
      <w:r w:rsidR="00D814AA" w:rsidRPr="005E3966">
        <w:rPr>
          <w:rFonts w:ascii="Times New Roman" w:eastAsia="Times New Roman" w:hAnsi="Times New Roman"/>
          <w:sz w:val="28"/>
          <w:szCs w:val="28"/>
          <w:lang w:val="uk-UA"/>
        </w:rPr>
        <w:t>спрямованої</w:t>
      </w:r>
      <w:r w:rsidR="00F76D17"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 на відновлення і збереження історичної пам'яті Українського народу, зміцнення національної єдності, консолідацію українського суспільства</w:t>
      </w:r>
      <w:r w:rsidR="00034C48" w:rsidRPr="005E3966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F76D17" w:rsidRPr="005E3966">
        <w:rPr>
          <w:rFonts w:ascii="Times New Roman" w:hAnsi="Times New Roman"/>
          <w:sz w:val="28"/>
          <w:szCs w:val="28"/>
          <w:lang w:val="uk-UA"/>
        </w:rPr>
        <w:t xml:space="preserve"> При цьому потрібно враховувати, що Україна має  величну культуру та історію, досвід державницького життя, які виступають потужним джерелом і міцним підґрунтям виховання дітей і молоді.</w:t>
      </w:r>
    </w:p>
    <w:p w:rsidR="00341BA2" w:rsidRPr="005E3966" w:rsidRDefault="00341BA2" w:rsidP="005E39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 даний час у Чернівецькій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функціонує ряд установ і об’єднань, які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займаються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питанням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національно-патріотичного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молоді. Проте, їхня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ряді</w:t>
      </w:r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випадків носить локальний, несистемний характер. Крім того актуалізується низка інших проблем: брак комунікацій з громадянським суспільством з питань національно-патріотичного виховання; брак духовності і моральності у суспільстві; наявність імперсько-тоталітарних рудиментів у суспільній свідомості та зумовлених нищенням української духовно-культурної спадщини та історичної пам’яті</w:t>
      </w:r>
      <w:r w:rsidR="00D814AA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розбіжностей в уявленнях про історичне минуле, відсутність єдиної державної інформаційно-просвітницької політики щодо питань організації та висвітлення заходів із національно-патріотичного виховання</w:t>
      </w:r>
      <w:r w:rsidR="00D814AA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; відсутність єдиних методичних та термінологічних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підходів до процесу національно-патріотичного виховання; низький рівень матеріально-технічного забезпечення та розвитку інфраструктури у сфері націон</w:t>
      </w:r>
      <w:r w:rsidR="00D814AA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ально-патріотичного виховання та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інше.</w:t>
      </w:r>
    </w:p>
    <w:p w:rsidR="00341BA2" w:rsidRPr="005E3966" w:rsidRDefault="00341BA2" w:rsidP="005E39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Розробка Програми </w:t>
      </w:r>
      <w:r w:rsidRPr="005E3966">
        <w:rPr>
          <w:rFonts w:ascii="Times New Roman" w:hAnsi="Times New Roman" w:cs="Times New Roman"/>
          <w:sz w:val="28"/>
          <w:szCs w:val="28"/>
          <w:lang w:val="uk-UA"/>
        </w:rPr>
        <w:t>просвітницько-патріотичної  роботи «Герої поруч»</w:t>
      </w:r>
      <w:r w:rsidR="00FB2829" w:rsidRPr="005E3966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обласного об’єднання учасників, ветеранів, інвалідів антитерористичної  операції та їх сімей</w:t>
      </w:r>
      <w:r w:rsidR="00D814AA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Програма)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зумовлена необхідністю об’єднання та координації зусиль органів місцевого самоврядування, навчальних закладів та установ, громадських організацій для вирішення цих проблем та подальшого розвитку системи національно-патріотичного виховання молоді міста Чернівців та Чернівецької  області.</w:t>
      </w:r>
    </w:p>
    <w:p w:rsidR="00341BA2" w:rsidRPr="005E3966" w:rsidRDefault="00341BA2" w:rsidP="005E39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76595" w:rsidRPr="005E3966" w:rsidRDefault="00D814AA" w:rsidP="005E39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Дана </w:t>
      </w:r>
      <w:r w:rsidR="00D54FB1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Програма– це комплекс заходів з </w:t>
      </w:r>
      <w:r w:rsidR="00D54FB1" w:rsidRPr="005E3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формування свідомої громадянської позиції на основних засадах патріотизму</w:t>
      </w:r>
      <w:r w:rsidR="00976595" w:rsidRPr="005E3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976595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поширення </w:t>
      </w:r>
      <w:r w:rsidR="00976595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інформації про історію та  звитяги Українського народу у боротьбі за волю і незалежність, історію державних символів України, досягнення наших співвітчизників та їх внесок у розвиток світової цивілізації, сучасні події в Україні, а також про заходи, що здійснюються для зміцнення національної єдності, консолідації українського суспільства, національно-патріотичного виховання громадян, подолання існуючих стереотипів та пропагандистських міфів, спрямованих на руйнування єдності Українського народу.</w:t>
      </w:r>
    </w:p>
    <w:p w:rsidR="00D54FB1" w:rsidRPr="005E3966" w:rsidRDefault="004353E7" w:rsidP="005E3966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E3966">
        <w:rPr>
          <w:rFonts w:ascii="Times New Roman" w:hAnsi="Times New Roman"/>
          <w:bCs/>
          <w:sz w:val="28"/>
          <w:szCs w:val="28"/>
          <w:lang w:val="uk-UA"/>
        </w:rPr>
        <w:t>Особлива увага – дітям, учнівській та студентській молоді, де головною  домінантою  національно-патріотичного  виховання  є формування  у  особистості  ціннісного  ставлення  до  навколишньої  дійсності та самої себе, активної за формою та моральної, за змістом, життєвої позиції.</w:t>
      </w:r>
    </w:p>
    <w:p w:rsidR="00D54FB1" w:rsidRPr="005E3966" w:rsidRDefault="00D54FB1" w:rsidP="005E39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E3966">
        <w:rPr>
          <w:rFonts w:ascii="Times New Roman" w:hAnsi="Times New Roman" w:cs="Times New Roman"/>
          <w:bCs/>
          <w:sz w:val="28"/>
          <w:szCs w:val="28"/>
        </w:rPr>
        <w:t xml:space="preserve">В основу </w:t>
      </w:r>
      <w:proofErr w:type="spellStart"/>
      <w:r w:rsidRPr="005E3966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="005E3966" w:rsidRPr="005E39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 w:cs="Times New Roman"/>
          <w:bCs/>
          <w:sz w:val="28"/>
          <w:szCs w:val="28"/>
        </w:rPr>
        <w:t>покладено</w:t>
      </w:r>
      <w:proofErr w:type="spellEnd"/>
      <w:r w:rsidR="005E3966" w:rsidRPr="005E39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 w:cs="Times New Roman"/>
          <w:bCs/>
          <w:sz w:val="28"/>
          <w:szCs w:val="28"/>
        </w:rPr>
        <w:t>ідею</w:t>
      </w:r>
      <w:proofErr w:type="spellEnd"/>
      <w:r w:rsidRPr="005E39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залучення учасників АТО до просвітницько-патріотичної роботи на Буковині</w:t>
      </w:r>
      <w:r w:rsidR="004353E7" w:rsidRPr="005E39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4353E7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Зазначена категорія населення області потребує </w:t>
      </w:r>
      <w:proofErr w:type="gramStart"/>
      <w:r w:rsidR="004353E7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4353E7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ідвищеної уваги з боку владних структур, місцевого самоврядування, громадських організацій</w:t>
      </w:r>
      <w:r w:rsidR="00D814AA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може на особистому прикладі 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вихов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увати</w:t>
      </w:r>
      <w:r w:rsidR="0000672E" w:rsidRPr="005E3966">
        <w:rPr>
          <w:rFonts w:ascii="Times New Roman" w:hAnsi="Times New Roman" w:cs="Times New Roman"/>
          <w:bCs/>
          <w:sz w:val="28"/>
          <w:szCs w:val="28"/>
        </w:rPr>
        <w:t>різнобічно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го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гармонійно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го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національносвідом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</w:rPr>
        <w:t xml:space="preserve">,  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юного 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громадянин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а,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здатн</w:t>
      </w:r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саморозвитку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00672E" w:rsidRPr="005E3966">
        <w:rPr>
          <w:rFonts w:ascii="Times New Roman" w:hAnsi="Times New Roman" w:cs="Times New Roman"/>
          <w:bCs/>
          <w:sz w:val="28"/>
          <w:szCs w:val="28"/>
        </w:rPr>
        <w:t>самовдосконалення</w:t>
      </w:r>
      <w:proofErr w:type="spellEnd"/>
      <w:r w:rsidR="0000672E" w:rsidRPr="005E39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43462" w:rsidRPr="005E3966" w:rsidRDefault="00843462" w:rsidP="005E39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43462" w:rsidRPr="005E3966" w:rsidRDefault="004353E7" w:rsidP="005E3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ІІІ. Мета Програми</w:t>
      </w:r>
    </w:p>
    <w:p w:rsidR="007D353C" w:rsidRPr="005E3966" w:rsidRDefault="004353E7" w:rsidP="005E396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Метою Програми </w:t>
      </w:r>
      <w:r w:rsidR="007D353C"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є </w:t>
      </w:r>
      <w:r w:rsidR="007D353C" w:rsidRPr="005E3966">
        <w:rPr>
          <w:rFonts w:ascii="Times New Roman" w:hAnsi="Times New Roman"/>
          <w:sz w:val="28"/>
          <w:szCs w:val="28"/>
          <w:lang w:val="uk-UA"/>
        </w:rPr>
        <w:t>формування свідомого громадянина-патріота Української держави,  представника української національної еліти через набуття молодим  поколінням національної свідомості, активної громадянської позиції,  високих моральних якостей та духовних цінностей.</w:t>
      </w:r>
    </w:p>
    <w:p w:rsidR="007D353C" w:rsidRPr="005E3966" w:rsidRDefault="007D353C" w:rsidP="005E396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bCs/>
          <w:sz w:val="28"/>
          <w:szCs w:val="28"/>
          <w:lang w:val="uk-UA"/>
        </w:rPr>
        <w:t xml:space="preserve">         Захист національних інтересів держави,  утвердження  патріотизму,  моральності  та  формування загальнолюдських цінностей молоді.</w:t>
      </w:r>
    </w:p>
    <w:p w:rsidR="007D353C" w:rsidRPr="005E3966" w:rsidRDefault="007D353C" w:rsidP="005E3966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bCs/>
          <w:sz w:val="28"/>
          <w:szCs w:val="28"/>
          <w:lang w:val="uk-UA"/>
        </w:rPr>
        <w:t xml:space="preserve">Залучення учасників АТО до просвітницько-патріотичної роботи на Буковині. </w:t>
      </w:r>
    </w:p>
    <w:p w:rsidR="004353E7" w:rsidRPr="005E3966" w:rsidRDefault="007D353C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розроблена з метою виконання стратегічної цілі 2 «Розвиток культури, науки, соціальної сфери як основа розвитку людського  капіталу та трансформації інституційного середовища» та операційних цілей, визначених у Стратегії розвитку Чернівецької області на період до 2020 року, затвердженої рішенням 31-ї сесії обласної ради VІ скликання від 18 червня 2015р. №63-31/15.</w:t>
      </w:r>
    </w:p>
    <w:p w:rsidR="006C0A1E" w:rsidRPr="005E3966" w:rsidRDefault="006C0A1E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D353C" w:rsidRPr="005E3966" w:rsidRDefault="007D353C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 Обґрунтування шляхів</w:t>
      </w:r>
      <w:r w:rsidR="00420FA1"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 засобів розв’язання проблеми, терміни та етапи виконання Програми</w:t>
      </w:r>
    </w:p>
    <w:p w:rsidR="00420FA1" w:rsidRPr="005E3966" w:rsidRDefault="00420FA1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Для досягнення мети Програми необхідно:</w:t>
      </w:r>
    </w:p>
    <w:p w:rsidR="006407F4" w:rsidRPr="005E3966" w:rsidRDefault="006407F4" w:rsidP="005E396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bCs/>
          <w:sz w:val="28"/>
          <w:szCs w:val="28"/>
          <w:lang w:val="uk-UA"/>
        </w:rPr>
        <w:t xml:space="preserve">залучити учасників АТО до просвітницько-патріотичної роботи на Буковині. </w:t>
      </w:r>
    </w:p>
    <w:p w:rsidR="006407F4" w:rsidRPr="005E3966" w:rsidRDefault="006407F4" w:rsidP="005E396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>використовувати форми й методи національно-патріотичного  виховання, які  базуються  на  українських народних традиціях, прикладах героїчної боротьби українського народу за незалежність, суверенітет та територіальну цілісність України, відстоювання демократичного вибору України;</w:t>
      </w:r>
    </w:p>
    <w:p w:rsidR="006407F4" w:rsidRPr="005E3966" w:rsidRDefault="006407F4" w:rsidP="005E396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організувати ефективну просвітницьку роботу стосовно профілактики правопорушень, соціальної реабі</w:t>
      </w:r>
      <w:r w:rsidR="004C0A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літації неповнолітніх та молоді, що залишились без батьківської опіки;</w:t>
      </w:r>
    </w:p>
    <w:p w:rsidR="006407F4" w:rsidRPr="005E3966" w:rsidRDefault="006407F4" w:rsidP="005E396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знайомити юнаків та дівчат з історією Українського війська, військовою справою;</w:t>
      </w:r>
    </w:p>
    <w:p w:rsidR="004C0A66" w:rsidRPr="005E3966" w:rsidRDefault="006407F4" w:rsidP="005E396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надавати </w:t>
      </w:r>
      <w:r w:rsidR="004C0A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соціальну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допомогу і підтримку сім’ям учасників АТО, які перебувають у складних життєвих обставинах</w:t>
      </w:r>
      <w:r w:rsidR="004C0A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20FA1" w:rsidRPr="005E3966" w:rsidRDefault="00420FA1" w:rsidP="005E396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>Оптимальним способом розв’язання проблеми є розроблення  комплексу заходів з відповідним фінансуванням, виконання яких сприятиме послідовному та системному вирішенню питань реалізації пріоритетних  завдань Програми.</w:t>
      </w:r>
    </w:p>
    <w:p w:rsidR="00420FA1" w:rsidRPr="005E3966" w:rsidRDefault="00420FA1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C0A66" w:rsidRPr="005E3966" w:rsidRDefault="004C0A66" w:rsidP="005E3966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V. </w:t>
      </w:r>
      <w:r w:rsidRPr="005E3966">
        <w:rPr>
          <w:rFonts w:ascii="Times New Roman" w:hAnsi="Times New Roman"/>
          <w:b/>
          <w:sz w:val="28"/>
          <w:szCs w:val="28"/>
          <w:lang w:val="uk-UA"/>
        </w:rPr>
        <w:t>З</w:t>
      </w:r>
      <w:proofErr w:type="spellStart"/>
      <w:r w:rsidRPr="005E3966">
        <w:rPr>
          <w:rFonts w:ascii="Times New Roman" w:hAnsi="Times New Roman"/>
          <w:b/>
          <w:sz w:val="28"/>
          <w:szCs w:val="28"/>
        </w:rPr>
        <w:t>авдання</w:t>
      </w:r>
      <w:proofErr w:type="spellEnd"/>
      <w:r w:rsidRPr="005E3966">
        <w:rPr>
          <w:rFonts w:ascii="Times New Roman" w:hAnsi="Times New Roman"/>
          <w:b/>
          <w:sz w:val="28"/>
          <w:szCs w:val="28"/>
          <w:lang w:val="uk-UA"/>
        </w:rPr>
        <w:t xml:space="preserve"> Програми та результативні показники</w:t>
      </w:r>
    </w:p>
    <w:p w:rsidR="004C0A66" w:rsidRPr="005E3966" w:rsidRDefault="004C0A66" w:rsidP="005E396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0F9A" w:rsidRPr="005E3966" w:rsidRDefault="00B50F9A" w:rsidP="005E396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 xml:space="preserve">Основними завданнями Програми є: </w:t>
      </w:r>
    </w:p>
    <w:p w:rsid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абезпеч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ити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освітн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ьо-виховними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послуг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діт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ей</w:t>
      </w:r>
      <w:proofErr w:type="spellEnd"/>
      <w:r w:rsidR="0000672E" w:rsidRPr="005E3966">
        <w:rPr>
          <w:rFonts w:ascii="Times New Roman" w:hAnsi="Times New Roman"/>
          <w:sz w:val="28"/>
          <w:szCs w:val="28"/>
          <w:lang w:val="uk-UA"/>
        </w:rPr>
        <w:t xml:space="preserve">, учнівську та студентську молоди у тому числі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учасників</w:t>
      </w:r>
      <w:proofErr w:type="spellEnd"/>
      <w:r w:rsidR="0000672E" w:rsidRPr="005E3966">
        <w:rPr>
          <w:rFonts w:ascii="Times New Roman" w:hAnsi="Times New Roman"/>
          <w:sz w:val="28"/>
          <w:szCs w:val="28"/>
        </w:rPr>
        <w:t xml:space="preserve"> АТО,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загиблих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учасників</w:t>
      </w:r>
      <w:proofErr w:type="spellEnd"/>
      <w:r w:rsidR="0000672E" w:rsidRPr="005E3966">
        <w:rPr>
          <w:rFonts w:ascii="Times New Roman" w:hAnsi="Times New Roman"/>
          <w:sz w:val="28"/>
          <w:szCs w:val="28"/>
        </w:rPr>
        <w:t xml:space="preserve"> АТО,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волонтерівзагиблих</w:t>
      </w:r>
      <w:proofErr w:type="spellEnd"/>
      <w:r w:rsidR="0000672E" w:rsidRPr="005E396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0672E" w:rsidRPr="005E3966">
        <w:rPr>
          <w:rFonts w:ascii="Times New Roman" w:hAnsi="Times New Roman"/>
          <w:sz w:val="28"/>
          <w:szCs w:val="28"/>
        </w:rPr>
        <w:t>зоні</w:t>
      </w:r>
      <w:proofErr w:type="spellEnd"/>
      <w:r w:rsidR="0000672E" w:rsidRPr="005E3966">
        <w:rPr>
          <w:rFonts w:ascii="Times New Roman" w:hAnsi="Times New Roman"/>
          <w:sz w:val="28"/>
          <w:szCs w:val="28"/>
        </w:rPr>
        <w:t xml:space="preserve"> АТО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F301D" w:rsidRP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досконалити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механізм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ефективного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функціонування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системи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національно-патріотичного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виховання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молоді;</w:t>
      </w:r>
    </w:p>
    <w:p w:rsidR="00AF301D" w:rsidRPr="005E3966" w:rsidRDefault="005E3966" w:rsidP="005E396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 формувати національно-патріотичні почуття у підростаючого покоління молоді Чернівецької області на прикладах подвиг</w:t>
      </w:r>
      <w:r>
        <w:rPr>
          <w:rFonts w:ascii="Times New Roman" w:eastAsia="Times New Roman" w:hAnsi="Times New Roman"/>
          <w:sz w:val="28"/>
          <w:szCs w:val="28"/>
          <w:lang w:val="uk-UA"/>
        </w:rPr>
        <w:t>у нашого народу в роки Другої с</w:t>
      </w:r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вітової війни, виконання громадянами військового обов’язку із захисту державних інтересів, усвідомлення духовної єдності поколінь, полі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>етнічності</w:t>
      </w:r>
      <w:proofErr w:type="spellEnd"/>
      <w:r w:rsidR="00AF301D" w:rsidRPr="005E3966">
        <w:rPr>
          <w:rFonts w:ascii="Times New Roman" w:eastAsia="Times New Roman" w:hAnsi="Times New Roman"/>
          <w:sz w:val="28"/>
          <w:szCs w:val="28"/>
          <w:lang w:val="uk-UA"/>
        </w:rPr>
        <w:t xml:space="preserve"> та спільності історичної, культурної спадщини,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 xml:space="preserve"> готовності до виконання громадянського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01D" w:rsidRPr="005E3966">
        <w:rPr>
          <w:rFonts w:ascii="Times New Roman" w:hAnsi="Times New Roman"/>
          <w:sz w:val="28"/>
          <w:szCs w:val="28"/>
          <w:lang w:val="uk-UA"/>
        </w:rPr>
        <w:t>констит</w:t>
      </w:r>
      <w:r w:rsidR="0000672E" w:rsidRPr="005E3966">
        <w:rPr>
          <w:rFonts w:ascii="Times New Roman" w:hAnsi="Times New Roman"/>
          <w:sz w:val="28"/>
          <w:szCs w:val="28"/>
          <w:lang w:val="uk-UA"/>
        </w:rPr>
        <w:t xml:space="preserve">уційного обов'язку щодо захисту національних інтересів </w:t>
      </w:r>
      <w:r w:rsidR="00AF301D" w:rsidRPr="005E3966">
        <w:rPr>
          <w:rFonts w:ascii="Times New Roman" w:hAnsi="Times New Roman"/>
          <w:sz w:val="28"/>
          <w:szCs w:val="28"/>
          <w:lang w:val="uk-UA"/>
        </w:rPr>
        <w:t xml:space="preserve">України; </w:t>
      </w:r>
    </w:p>
    <w:p w:rsidR="00B50F9A" w:rsidRPr="005E3966" w:rsidRDefault="005E3966" w:rsidP="005E39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F301D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запровадити диференційований підхід та новітні методи виховання громадянина-патріота, який усвідомлює взаємозв’язок ідей індивідуальної свободи, прав людини та громадянської відповідальності, толерантності, готовності до захисту суспільних та державних інтересів;</w:t>
      </w:r>
    </w:p>
    <w:p w:rsidR="00B50F9A" w:rsidRP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соціально та психологічно адаптувати учасників АТО, їх сім</w:t>
      </w:r>
      <w:r w:rsidR="004844A2" w:rsidRPr="005E3966">
        <w:rPr>
          <w:rFonts w:ascii="Times New Roman" w:eastAsia="Times New Roman" w:hAnsi="Times New Roman"/>
          <w:b/>
          <w:sz w:val="28"/>
          <w:szCs w:val="28"/>
          <w:lang w:val="uk-UA"/>
        </w:rPr>
        <w:t>’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B50F9A" w:rsidRPr="005E396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сім</w:t>
      </w:r>
      <w:r w:rsidR="004844A2" w:rsidRPr="005E3966">
        <w:rPr>
          <w:rFonts w:ascii="Times New Roman" w:eastAsia="Times New Roman" w:hAnsi="Times New Roman"/>
          <w:b/>
          <w:sz w:val="28"/>
          <w:szCs w:val="28"/>
          <w:lang w:val="uk-UA"/>
        </w:rPr>
        <w:t>’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ї</w:t>
      </w:r>
      <w:r w:rsidR="00B50F9A" w:rsidRPr="005E3966">
        <w:rPr>
          <w:rFonts w:ascii="Times New Roman" w:hAnsi="Times New Roman"/>
          <w:sz w:val="28"/>
          <w:szCs w:val="28"/>
          <w:lang w:val="uk-UA"/>
        </w:rPr>
        <w:t xml:space="preserve"> загиблих учасників АТО та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сім</w:t>
      </w:r>
      <w:r w:rsidR="004844A2" w:rsidRPr="005E3966">
        <w:rPr>
          <w:rFonts w:ascii="Times New Roman" w:eastAsia="Times New Roman" w:hAnsi="Times New Roman"/>
          <w:b/>
          <w:sz w:val="28"/>
          <w:szCs w:val="28"/>
          <w:lang w:val="uk-UA"/>
        </w:rPr>
        <w:t>’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ї</w:t>
      </w:r>
      <w:r w:rsidR="00B50F9A" w:rsidRPr="005E3966">
        <w:rPr>
          <w:rFonts w:ascii="Times New Roman" w:hAnsi="Times New Roman"/>
          <w:sz w:val="28"/>
          <w:szCs w:val="28"/>
          <w:lang w:val="uk-UA"/>
        </w:rPr>
        <w:t xml:space="preserve"> загиблих у зоні АТО волонтерів;</w:t>
      </w:r>
    </w:p>
    <w:p w:rsidR="00B50F9A" w:rsidRP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формувати здоровий спосіб</w:t>
      </w:r>
      <w:r w:rsidR="00B50F9A" w:rsidRPr="005E3966">
        <w:rPr>
          <w:rFonts w:ascii="Times New Roman" w:hAnsi="Times New Roman"/>
          <w:sz w:val="28"/>
          <w:szCs w:val="28"/>
          <w:lang w:val="uk-UA"/>
        </w:rPr>
        <w:t xml:space="preserve"> життя як важливої складової розвитку та виховання людини, підготовки її до високопродуктивної праці, захисту Батьківщини та організації змістовного дозвілля;</w:t>
      </w:r>
    </w:p>
    <w:p w:rsidR="00B50F9A" w:rsidRP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4844A2" w:rsidRPr="005E3966">
        <w:rPr>
          <w:rFonts w:ascii="Times New Roman" w:hAnsi="Times New Roman"/>
          <w:sz w:val="28"/>
          <w:szCs w:val="28"/>
        </w:rPr>
        <w:t>залуч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ити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дітей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молоді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активної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участі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національно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0F9A" w:rsidRPr="005E39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0F9A" w:rsidRPr="005E3966">
        <w:rPr>
          <w:rFonts w:ascii="Times New Roman" w:hAnsi="Times New Roman"/>
          <w:sz w:val="28"/>
          <w:szCs w:val="28"/>
        </w:rPr>
        <w:t xml:space="preserve">культурному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житті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 xml:space="preserve"> народу,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звичаїв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50F9A" w:rsidRPr="005E3966">
        <w:rPr>
          <w:rFonts w:ascii="Times New Roman" w:hAnsi="Times New Roman"/>
          <w:sz w:val="28"/>
          <w:szCs w:val="28"/>
        </w:rPr>
        <w:t>традицій</w:t>
      </w:r>
      <w:proofErr w:type="spellEnd"/>
      <w:r w:rsidR="00B50F9A" w:rsidRPr="005E3966">
        <w:rPr>
          <w:rFonts w:ascii="Times New Roman" w:hAnsi="Times New Roman"/>
          <w:sz w:val="28"/>
          <w:szCs w:val="28"/>
        </w:rPr>
        <w:t>;</w:t>
      </w:r>
    </w:p>
    <w:p w:rsidR="00B50F9A" w:rsidRPr="005E3966" w:rsidRDefault="00B50F9A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4844A2" w:rsidRPr="005E3966">
        <w:rPr>
          <w:rFonts w:ascii="Times New Roman" w:hAnsi="Times New Roman"/>
          <w:sz w:val="28"/>
          <w:szCs w:val="28"/>
        </w:rPr>
        <w:t>зацікав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ити</w:t>
      </w:r>
      <w:proofErr w:type="spellEnd"/>
      <w:r w:rsidR="004844A2" w:rsidRPr="005E3966">
        <w:rPr>
          <w:rFonts w:ascii="Times New Roman" w:hAnsi="Times New Roman"/>
          <w:sz w:val="28"/>
          <w:szCs w:val="28"/>
        </w:rPr>
        <w:t xml:space="preserve"> молод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ь</w:t>
      </w:r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щодо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служби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5E3966">
        <w:rPr>
          <w:rFonts w:ascii="Times New Roman" w:hAnsi="Times New Roman"/>
          <w:sz w:val="28"/>
          <w:szCs w:val="28"/>
        </w:rPr>
        <w:t>Збройних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силахУкраїни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hAnsi="Times New Roman"/>
          <w:sz w:val="28"/>
          <w:szCs w:val="28"/>
        </w:rPr>
        <w:t>готовності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E3966">
        <w:rPr>
          <w:rFonts w:ascii="Times New Roman" w:hAnsi="Times New Roman"/>
          <w:sz w:val="28"/>
          <w:szCs w:val="28"/>
        </w:rPr>
        <w:t>захисту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E3966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громадянського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і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конституційногоо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бов’язку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із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захисту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національних</w:t>
      </w:r>
      <w:proofErr w:type="spellEnd"/>
      <w:r w:rsidR="005E39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hAnsi="Times New Roman"/>
          <w:sz w:val="28"/>
          <w:szCs w:val="28"/>
        </w:rPr>
        <w:t>цілісності</w:t>
      </w:r>
      <w:proofErr w:type="spellEnd"/>
      <w:r w:rsidRPr="005E39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hAnsi="Times New Roman"/>
          <w:sz w:val="28"/>
          <w:szCs w:val="28"/>
        </w:rPr>
        <w:t>незалежностіУкраїни</w:t>
      </w:r>
      <w:proofErr w:type="spellEnd"/>
      <w:r w:rsidRPr="005E3966">
        <w:rPr>
          <w:rFonts w:ascii="Times New Roman" w:hAnsi="Times New Roman"/>
          <w:sz w:val="28"/>
          <w:szCs w:val="28"/>
        </w:rPr>
        <w:t>;</w:t>
      </w:r>
    </w:p>
    <w:p w:rsidR="002F6584" w:rsidRPr="005E3966" w:rsidRDefault="005E3966" w:rsidP="005E3966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консолідувати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зусилля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суспільних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інституцій у справі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підростаючого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покоління;</w:t>
      </w:r>
    </w:p>
    <w:p w:rsidR="002F6584" w:rsidRPr="005E3966" w:rsidRDefault="005E3966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посил</w:t>
      </w:r>
      <w:r w:rsidR="004844A2" w:rsidRPr="005E3966">
        <w:rPr>
          <w:rFonts w:ascii="Times New Roman" w:hAnsi="Times New Roman"/>
          <w:sz w:val="28"/>
          <w:szCs w:val="28"/>
          <w:lang w:val="uk-UA"/>
        </w:rPr>
        <w:t>ити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 xml:space="preserve"> роль сім’ї у патріотичному вихованні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6584" w:rsidRPr="005E3966">
        <w:rPr>
          <w:rFonts w:ascii="Times New Roman" w:hAnsi="Times New Roman"/>
          <w:sz w:val="28"/>
          <w:szCs w:val="28"/>
          <w:lang w:val="uk-UA"/>
        </w:rPr>
        <w:t>дітей та молоді.</w:t>
      </w:r>
    </w:p>
    <w:p w:rsidR="002F6584" w:rsidRPr="005E3966" w:rsidRDefault="002F6584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3C69" w:rsidRPr="005E3966" w:rsidRDefault="009E3C69" w:rsidP="005E39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E396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Виконання</w:t>
      </w:r>
      <w:proofErr w:type="spellEnd"/>
      <w:r w:rsid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proofErr w:type="spellEnd"/>
      <w:r w:rsid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b/>
          <w:sz w:val="28"/>
          <w:szCs w:val="28"/>
        </w:rPr>
        <w:t>забезпечить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реалізацію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кращих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традицій з організації та проведення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 з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національно-па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тріотичного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основі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зусиль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влади, закладів, установ та громадських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розширення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мережі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клубів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національно-патріотичного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 за місцем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проживання і місцем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0672E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дітей та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Чернівецької області;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впровадження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нормативно –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громадян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збагачення і поглиблення змісту роботи з національно-патріотичного виховання на всіх рівнях діяльності органів влади, місцевого самоврядування та всіх інституцій громадянського суспільства;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форм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методів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національно-патріотичног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овиховання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5E396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5E3966">
        <w:rPr>
          <w:rFonts w:ascii="Times New Roman" w:eastAsia="Times New Roman" w:hAnsi="Times New Roman" w:cs="Times New Roman"/>
          <w:sz w:val="28"/>
          <w:szCs w:val="28"/>
        </w:rPr>
        <w:t>ідвищення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рівня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знань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видатних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особистостей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українського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державотворення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визначних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вітчизняних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учених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педагогів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спортсменів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провідних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діячів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культури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мистецтва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духовних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провідників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Українського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народу;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розвиток інститутів громадянського суспільства національно-патріотичного спрямування, підвищення соціальної і громадянської активності молоді через їх участь у заходах національно-патріотичного спрямування;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позитивну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мотивацію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підростаючого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покоління до утвердження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моральних і духовних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українського народу, прагнення до служби у Збройних Силах України та інших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формуваннях, створених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чинного законодавства</w:t>
      </w:r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9E3C69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збільшення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чисельності</w:t>
      </w:r>
      <w:proofErr w:type="spellEnd"/>
      <w:r w:rsid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готової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суспільного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, державного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військового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обов’язку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4687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формування в учнівської, студентської та трудової молоді патріотизму, що виявляється в: любові до України, народу, Батьківщини, держави;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діяльнісній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відданості Україні; суспільно значущій цілеспрямованості; моральній стійкості;</w:t>
      </w:r>
      <w:r w:rsidRPr="005E396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готовності до самопожертви; почутті власної гідності.</w:t>
      </w:r>
    </w:p>
    <w:p w:rsidR="00814687" w:rsidRPr="005E3966" w:rsidRDefault="009E3C69" w:rsidP="005E3966">
      <w:pPr>
        <w:pStyle w:val="a5"/>
        <w:numPr>
          <w:ilvl w:val="0"/>
          <w:numId w:val="1"/>
        </w:numPr>
        <w:tabs>
          <w:tab w:val="left" w:pos="-142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>забезпечення учасників АТО, їх</w:t>
      </w:r>
      <w:r w:rsidR="00814687" w:rsidRPr="005E3966">
        <w:rPr>
          <w:rFonts w:ascii="Times New Roman" w:hAnsi="Times New Roman"/>
          <w:sz w:val="28"/>
          <w:szCs w:val="28"/>
          <w:lang w:val="uk-UA"/>
        </w:rPr>
        <w:t xml:space="preserve"> сім</w:t>
      </w:r>
      <w:r w:rsidRPr="005E3966">
        <w:rPr>
          <w:rFonts w:ascii="Times New Roman" w:hAnsi="Times New Roman"/>
          <w:sz w:val="28"/>
          <w:szCs w:val="28"/>
          <w:lang w:val="uk-UA"/>
        </w:rPr>
        <w:t>ей</w:t>
      </w:r>
      <w:r w:rsidR="00814687" w:rsidRPr="005E3966">
        <w:rPr>
          <w:rFonts w:ascii="Times New Roman" w:hAnsi="Times New Roman"/>
          <w:sz w:val="28"/>
          <w:szCs w:val="28"/>
          <w:lang w:val="uk-UA"/>
        </w:rPr>
        <w:t xml:space="preserve">, дітей та молодь якісними, доступними  та ефективними соціальними послугами та підтримкою;  </w:t>
      </w:r>
    </w:p>
    <w:p w:rsidR="004844A2" w:rsidRPr="005E3966" w:rsidRDefault="009E3C69" w:rsidP="005E3966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удосконал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5E3966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3966">
        <w:rPr>
          <w:rFonts w:ascii="Times New Roman" w:eastAsia="Times New Roman" w:hAnsi="Times New Roman" w:cs="Times New Roman"/>
          <w:sz w:val="28"/>
          <w:szCs w:val="28"/>
        </w:rPr>
        <w:t>матеріально-технічн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E3966">
        <w:rPr>
          <w:rFonts w:ascii="Times New Roman" w:eastAsia="Times New Roman" w:hAnsi="Times New Roman" w:cs="Times New Roman"/>
          <w:sz w:val="28"/>
          <w:szCs w:val="28"/>
        </w:rPr>
        <w:t xml:space="preserve"> баз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обласної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розвиток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мережі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клубів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національно-патріотичного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ісцем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 xml:space="preserve"> та за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навчання</w:t>
      </w:r>
      <w:proofErr w:type="spellEnd"/>
      <w:r w:rsidR="004844A2" w:rsidRPr="005E39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44A2" w:rsidRPr="005E3966" w:rsidRDefault="004844A2" w:rsidP="005E396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</w:t>
      </w:r>
      <w:r w:rsidR="007616EC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чення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раціональне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використання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обласної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ресурсної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бази та потенціалу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громадських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 для вирішення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національно-патріотичного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3C52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молоді;</w:t>
      </w:r>
    </w:p>
    <w:p w:rsidR="00814687" w:rsidRPr="005E3966" w:rsidRDefault="007616EC" w:rsidP="005E396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Організація </w:t>
      </w:r>
      <w:r w:rsidR="00814687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дітей та молоді </w:t>
      </w: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літнього військово-патріотичноготабору</w:t>
      </w:r>
      <w:r w:rsidR="00814687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 </w:t>
      </w:r>
    </w:p>
    <w:p w:rsidR="00814687" w:rsidRPr="005E3966" w:rsidRDefault="007616EC" w:rsidP="005E3966">
      <w:pPr>
        <w:pStyle w:val="a5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814687" w:rsidRPr="005E3966">
        <w:rPr>
          <w:rFonts w:ascii="Times New Roman" w:hAnsi="Times New Roman"/>
          <w:sz w:val="28"/>
          <w:szCs w:val="28"/>
          <w:lang w:val="uk-UA"/>
        </w:rPr>
        <w:t xml:space="preserve"> попередження негативних явищ у дитячому та молодіжному середовищі, формування здорового способу життя;</w:t>
      </w:r>
    </w:p>
    <w:p w:rsidR="00814687" w:rsidRPr="005E3966" w:rsidRDefault="00814687" w:rsidP="005E396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hAnsi="Times New Roman"/>
          <w:sz w:val="28"/>
          <w:szCs w:val="28"/>
          <w:lang w:val="uk-UA"/>
        </w:rPr>
        <w:t>впровад</w:t>
      </w:r>
      <w:r w:rsidR="007616EC" w:rsidRPr="005E3966">
        <w:rPr>
          <w:rFonts w:ascii="Times New Roman" w:hAnsi="Times New Roman"/>
          <w:sz w:val="28"/>
          <w:szCs w:val="28"/>
          <w:lang w:val="uk-UA"/>
        </w:rPr>
        <w:t>ження</w:t>
      </w:r>
      <w:r w:rsidRPr="005E3966">
        <w:rPr>
          <w:rFonts w:ascii="Times New Roman" w:hAnsi="Times New Roman"/>
          <w:sz w:val="28"/>
          <w:szCs w:val="28"/>
          <w:lang w:val="uk-UA"/>
        </w:rPr>
        <w:t xml:space="preserve"> систем</w:t>
      </w:r>
      <w:r w:rsidR="007616EC" w:rsidRPr="005E3966">
        <w:rPr>
          <w:rFonts w:ascii="Times New Roman" w:hAnsi="Times New Roman"/>
          <w:sz w:val="28"/>
          <w:szCs w:val="28"/>
          <w:lang w:val="uk-UA"/>
        </w:rPr>
        <w:t>и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заходів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щодо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proofErr w:type="spellStart"/>
      <w:r w:rsidRPr="005E3966">
        <w:rPr>
          <w:rFonts w:ascii="Times New Roman" w:hAnsi="Times New Roman"/>
          <w:sz w:val="28"/>
          <w:szCs w:val="28"/>
          <w:lang w:val="uk-UA"/>
        </w:rPr>
        <w:t>культурно-освітньогорівня</w:t>
      </w:r>
      <w:proofErr w:type="spellEnd"/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молодих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громадян, їх духовного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самовдосконалення та змістовного</w:t>
      </w:r>
      <w:r w:rsidR="003C5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3966">
        <w:rPr>
          <w:rFonts w:ascii="Times New Roman" w:hAnsi="Times New Roman"/>
          <w:sz w:val="28"/>
          <w:szCs w:val="28"/>
          <w:lang w:val="uk-UA"/>
        </w:rPr>
        <w:t>дозвілля.</w:t>
      </w:r>
    </w:p>
    <w:p w:rsidR="00D73D5F" w:rsidRPr="005E3966" w:rsidRDefault="00D73D5F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Ресурсне забезпечення Програми наведено у додатку 1.</w:t>
      </w:r>
    </w:p>
    <w:p w:rsidR="001A13FB" w:rsidRPr="005E3966" w:rsidRDefault="00D73D5F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 показники продукту Програми визначені у додатку 2.</w:t>
      </w:r>
    </w:p>
    <w:p w:rsidR="00D73D5F" w:rsidRPr="005E3966" w:rsidRDefault="00D73D5F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Фінансове забезпечення виконання Програми здійснюється в межах видатків, передбачених на відповідну мету в обласному бюджеті, а також за рахунок інших джерел, не заборонених законодавством.</w:t>
      </w:r>
    </w:p>
    <w:p w:rsidR="00D73D5F" w:rsidRPr="005E3966" w:rsidRDefault="00D73D5F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73D5F" w:rsidRPr="005E3966" w:rsidRDefault="00D73D5F" w:rsidP="005E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 Система управління та контролю за ходом виконання Програми</w:t>
      </w:r>
    </w:p>
    <w:p w:rsidR="00AF301D" w:rsidRPr="005E3966" w:rsidRDefault="00A81504" w:rsidP="005E3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val="uk-UA"/>
        </w:rPr>
      </w:pPr>
      <w:r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Громадська організація «Чернівецьке обласне об’єднання учасників, ветеранів, інвалідів антитерористичної  операції та їх сімей», яка</w:t>
      </w:r>
      <w:r w:rsidR="00DB4E40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відповідальним виконавцем запланованих у Програмі заходів, забезпечує їх реалізацію в повному обсязі у визначені терміни та  відповідно до Порядку формування, фінансування і моніторингу виконання регіональних (комплексних) програм та включення їх до щорічних програм соціально-економічного розвитку Чернівецької області, затвердженого рішенням 6-ї сесії  обласної  ради  V скликання  від  03.08.2006 року  № 80-6/06, не рідше </w:t>
      </w:r>
      <w:r w:rsidR="00FB2829" w:rsidRPr="005E3966">
        <w:rPr>
          <w:rFonts w:ascii="Times New Roman" w:eastAsia="Times New Roman" w:hAnsi="Times New Roman" w:cs="Times New Roman"/>
          <w:color w:val="632423" w:themeColor="accent2" w:themeShade="80"/>
          <w:sz w:val="28"/>
          <w:szCs w:val="28"/>
          <w:lang w:val="uk-UA"/>
        </w:rPr>
        <w:t>одного разу на рік</w:t>
      </w:r>
      <w:r w:rsidR="0054729F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звітує про хід виконання Програми </w:t>
      </w:r>
      <w:r w:rsidR="00BB1512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оприлюднюють раз на рік в засобах масової інформації і</w:t>
      </w:r>
      <w:r w:rsidR="0054729F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подає відповідну узагальнену інформацію </w:t>
      </w:r>
      <w:r w:rsidR="00BB1512" w:rsidRPr="005E3966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постійній комісії обласної ради з питань охорони здоров'я, праці, соціального захисту населення та підтримки учасників АТО і членів їх сімей.</w:t>
      </w:r>
    </w:p>
    <w:p w:rsidR="006C0A1E" w:rsidRPr="005E3966" w:rsidRDefault="006C0A1E" w:rsidP="005E3966">
      <w:pPr>
        <w:pStyle w:val="a5"/>
        <w:tabs>
          <w:tab w:val="left" w:pos="709"/>
        </w:tabs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6C0A1E" w:rsidRPr="005E3966" w:rsidRDefault="006C0A1E" w:rsidP="005E3966">
      <w:pPr>
        <w:pStyle w:val="a5"/>
        <w:tabs>
          <w:tab w:val="left" w:pos="709"/>
        </w:tabs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6C0A1E" w:rsidRPr="005E3966" w:rsidRDefault="006C0A1E" w:rsidP="005E3966">
      <w:pPr>
        <w:pStyle w:val="a5"/>
        <w:tabs>
          <w:tab w:val="left" w:pos="709"/>
        </w:tabs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6C0A1E" w:rsidRPr="005E3966" w:rsidRDefault="003C52D2" w:rsidP="005E3966">
      <w:pPr>
        <w:pStyle w:val="a5"/>
        <w:tabs>
          <w:tab w:val="left" w:pos="709"/>
        </w:tabs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</w:p>
    <w:p w:rsidR="001C61A1" w:rsidRPr="005E3966" w:rsidRDefault="00AF301D" w:rsidP="005E3966">
      <w:pPr>
        <w:pStyle w:val="a5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E3966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Керуючий справами обласної ради     </w:t>
      </w:r>
      <w:r w:rsidR="005E3966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</w:t>
      </w:r>
      <w:r w:rsidR="003C52D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</w:t>
      </w:r>
      <w:r w:rsidR="005E3966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М. Борець</w:t>
      </w:r>
    </w:p>
    <w:sectPr w:rsidR="001C61A1" w:rsidRPr="005E3966" w:rsidSect="0027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13191"/>
    <w:multiLevelType w:val="hybridMultilevel"/>
    <w:tmpl w:val="483C86AC"/>
    <w:lvl w:ilvl="0" w:tplc="FA1CA14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722F6"/>
    <w:multiLevelType w:val="hybridMultilevel"/>
    <w:tmpl w:val="5D9A3DF4"/>
    <w:lvl w:ilvl="0" w:tplc="4FEA249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8E30D3"/>
    <w:rsid w:val="0000672E"/>
    <w:rsid w:val="00014A53"/>
    <w:rsid w:val="00034C48"/>
    <w:rsid w:val="0009470B"/>
    <w:rsid w:val="000A5B43"/>
    <w:rsid w:val="00154071"/>
    <w:rsid w:val="001A13FB"/>
    <w:rsid w:val="001C61A1"/>
    <w:rsid w:val="001D6BB3"/>
    <w:rsid w:val="001F664E"/>
    <w:rsid w:val="00206A28"/>
    <w:rsid w:val="00276014"/>
    <w:rsid w:val="002F6584"/>
    <w:rsid w:val="003135F2"/>
    <w:rsid w:val="00341BA2"/>
    <w:rsid w:val="003C52D2"/>
    <w:rsid w:val="00420FA1"/>
    <w:rsid w:val="004353E7"/>
    <w:rsid w:val="004844A2"/>
    <w:rsid w:val="004C0A66"/>
    <w:rsid w:val="004C4B25"/>
    <w:rsid w:val="00500DAF"/>
    <w:rsid w:val="00500F02"/>
    <w:rsid w:val="005062A3"/>
    <w:rsid w:val="0054729F"/>
    <w:rsid w:val="005C7792"/>
    <w:rsid w:val="005D15F5"/>
    <w:rsid w:val="005E3966"/>
    <w:rsid w:val="006407F4"/>
    <w:rsid w:val="006C0A1E"/>
    <w:rsid w:val="006C2795"/>
    <w:rsid w:val="006F4DEF"/>
    <w:rsid w:val="007616EC"/>
    <w:rsid w:val="007D160A"/>
    <w:rsid w:val="007D353C"/>
    <w:rsid w:val="00814687"/>
    <w:rsid w:val="00843462"/>
    <w:rsid w:val="008E30D3"/>
    <w:rsid w:val="009229DF"/>
    <w:rsid w:val="00976595"/>
    <w:rsid w:val="009C33B9"/>
    <w:rsid w:val="009E3C69"/>
    <w:rsid w:val="00A020EE"/>
    <w:rsid w:val="00A81504"/>
    <w:rsid w:val="00AF301D"/>
    <w:rsid w:val="00B40EFD"/>
    <w:rsid w:val="00B50F9A"/>
    <w:rsid w:val="00BB1512"/>
    <w:rsid w:val="00C116C8"/>
    <w:rsid w:val="00D54FB1"/>
    <w:rsid w:val="00D73D5F"/>
    <w:rsid w:val="00D814AA"/>
    <w:rsid w:val="00DB4E40"/>
    <w:rsid w:val="00DF2314"/>
    <w:rsid w:val="00E3452F"/>
    <w:rsid w:val="00F76D17"/>
    <w:rsid w:val="00FB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014"/>
  </w:style>
  <w:style w:type="paragraph" w:styleId="1">
    <w:name w:val="heading 1"/>
    <w:basedOn w:val="a"/>
    <w:next w:val="a"/>
    <w:link w:val="10"/>
    <w:qFormat/>
    <w:rsid w:val="008E30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0D3"/>
    <w:rPr>
      <w:rFonts w:ascii="Times New Roman" w:eastAsia="Times New Roman" w:hAnsi="Times New Roman" w:cs="Times New Roman"/>
      <w:sz w:val="28"/>
      <w:szCs w:val="28"/>
      <w:lang w:val="uk-UA"/>
    </w:rPr>
  </w:style>
  <w:style w:type="table" w:styleId="a3">
    <w:name w:val="Table Grid"/>
    <w:basedOn w:val="a1"/>
    <w:uiPriority w:val="59"/>
    <w:rsid w:val="00C116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A53"/>
    <w:pPr>
      <w:ind w:left="720"/>
      <w:contextualSpacing/>
    </w:pPr>
  </w:style>
  <w:style w:type="paragraph" w:styleId="a5">
    <w:name w:val="No Spacing"/>
    <w:uiPriority w:val="1"/>
    <w:qFormat/>
    <w:rsid w:val="0084346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C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0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8696</Words>
  <Characters>4957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22</cp:revision>
  <cp:lastPrinted>2017-07-19T13:24:00Z</cp:lastPrinted>
  <dcterms:created xsi:type="dcterms:W3CDTF">2017-01-24T10:45:00Z</dcterms:created>
  <dcterms:modified xsi:type="dcterms:W3CDTF">2017-07-19T13:29:00Z</dcterms:modified>
</cp:coreProperties>
</file>